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658E2" w14:textId="77777777" w:rsidR="00605E23" w:rsidRDefault="004156FF" w:rsidP="00E20D6F">
      <w:pPr>
        <w:jc w:val="center"/>
        <w:rPr>
          <w:rFonts w:ascii="Arial" w:hAnsi="Arial" w:cs="Arial"/>
          <w:b/>
          <w:i/>
        </w:rPr>
      </w:pPr>
      <w:r>
        <w:rPr>
          <w:rFonts w:ascii="Arial" w:hAnsi="Arial" w:cs="Arial"/>
          <w:b/>
        </w:rPr>
        <w:t>“</w:t>
      </w:r>
      <w:r w:rsidR="00A61639">
        <w:rPr>
          <w:rFonts w:ascii="Arial" w:hAnsi="Arial" w:cs="Arial"/>
          <w:b/>
        </w:rPr>
        <w:t xml:space="preserve">What’s </w:t>
      </w:r>
      <w:r w:rsidR="00E20D6F">
        <w:rPr>
          <w:rFonts w:ascii="Arial" w:hAnsi="Arial" w:cs="Arial"/>
          <w:b/>
        </w:rPr>
        <w:t>Invasive</w:t>
      </w:r>
      <w:r>
        <w:rPr>
          <w:rFonts w:ascii="Arial" w:hAnsi="Arial" w:cs="Arial"/>
          <w:b/>
        </w:rPr>
        <w:t>”</w:t>
      </w:r>
      <w:r w:rsidR="00E20D6F">
        <w:rPr>
          <w:rFonts w:ascii="Arial" w:hAnsi="Arial" w:cs="Arial"/>
          <w:b/>
        </w:rPr>
        <w:t xml:space="preserve">: STEM and </w:t>
      </w:r>
      <w:r w:rsidR="00E20D6F">
        <w:rPr>
          <w:rFonts w:ascii="Arial" w:hAnsi="Arial" w:cs="Arial"/>
          <w:b/>
          <w:i/>
        </w:rPr>
        <w:t>The Grapes of Wrath</w:t>
      </w:r>
    </w:p>
    <w:p w14:paraId="3CECB423" w14:textId="77777777" w:rsidR="00E20D6F" w:rsidRDefault="00E20D6F" w:rsidP="00E20D6F">
      <w:pPr>
        <w:jc w:val="center"/>
        <w:rPr>
          <w:rFonts w:ascii="Arial" w:hAnsi="Arial" w:cs="Arial"/>
          <w:b/>
          <w:i/>
        </w:rPr>
      </w:pPr>
    </w:p>
    <w:p w14:paraId="5FC77AFB" w14:textId="77777777" w:rsidR="00E20D6F" w:rsidRDefault="00E20D6F" w:rsidP="00E20D6F">
      <w:pPr>
        <w:rPr>
          <w:rFonts w:ascii="Arial" w:hAnsi="Arial" w:cs="Arial"/>
        </w:rPr>
      </w:pPr>
      <w:r>
        <w:rPr>
          <w:rFonts w:ascii="Arial" w:hAnsi="Arial" w:cs="Arial"/>
        </w:rPr>
        <w:t xml:space="preserve">Lyn </w:t>
      </w:r>
      <w:proofErr w:type="spellStart"/>
      <w:r>
        <w:rPr>
          <w:rFonts w:ascii="Arial" w:hAnsi="Arial" w:cs="Arial"/>
        </w:rPr>
        <w:t>Cipriano</w:t>
      </w:r>
      <w:proofErr w:type="spellEnd"/>
    </w:p>
    <w:p w14:paraId="02C5C7FA" w14:textId="77777777" w:rsidR="00E20D6F" w:rsidRDefault="00E20D6F" w:rsidP="00E20D6F">
      <w:pPr>
        <w:rPr>
          <w:rFonts w:ascii="Arial" w:hAnsi="Arial" w:cs="Arial"/>
        </w:rPr>
      </w:pPr>
      <w:r>
        <w:rPr>
          <w:rFonts w:ascii="Arial" w:hAnsi="Arial" w:cs="Arial"/>
        </w:rPr>
        <w:t>Central Valley Academy, Ilion, New York</w:t>
      </w:r>
    </w:p>
    <w:p w14:paraId="78957EA9" w14:textId="77777777" w:rsidR="00E20D6F" w:rsidRDefault="00E20D6F" w:rsidP="00E20D6F">
      <w:pPr>
        <w:rPr>
          <w:rFonts w:ascii="Arial" w:hAnsi="Arial" w:cs="Arial"/>
        </w:rPr>
      </w:pPr>
      <w:r>
        <w:rPr>
          <w:rFonts w:ascii="Arial" w:hAnsi="Arial" w:cs="Arial"/>
        </w:rPr>
        <w:t>9</w:t>
      </w:r>
      <w:r w:rsidRPr="00E20D6F">
        <w:rPr>
          <w:rFonts w:ascii="Arial" w:hAnsi="Arial" w:cs="Arial"/>
          <w:vertAlign w:val="superscript"/>
        </w:rPr>
        <w:t>th</w:t>
      </w:r>
      <w:r>
        <w:rPr>
          <w:rFonts w:ascii="Arial" w:hAnsi="Arial" w:cs="Arial"/>
        </w:rPr>
        <w:t xml:space="preserve"> Grade Honors ELA </w:t>
      </w:r>
    </w:p>
    <w:p w14:paraId="1A29061F" w14:textId="77777777" w:rsidR="00E20D6F" w:rsidRDefault="00E20D6F" w:rsidP="00E20D6F">
      <w:pPr>
        <w:rPr>
          <w:rFonts w:ascii="Arial" w:hAnsi="Arial" w:cs="Arial"/>
        </w:rPr>
      </w:pPr>
    </w:p>
    <w:p w14:paraId="32DC8CE2" w14:textId="77777777" w:rsidR="00E20D6F" w:rsidRDefault="00E20D6F" w:rsidP="00E20D6F">
      <w:pPr>
        <w:rPr>
          <w:rFonts w:ascii="Arial" w:hAnsi="Arial" w:cs="Arial"/>
          <w:b/>
        </w:rPr>
      </w:pPr>
      <w:r>
        <w:rPr>
          <w:rFonts w:ascii="Arial" w:hAnsi="Arial" w:cs="Arial"/>
          <w:b/>
        </w:rPr>
        <w:t>Background</w:t>
      </w:r>
    </w:p>
    <w:p w14:paraId="521587BA" w14:textId="77777777" w:rsidR="00E20D6F" w:rsidRDefault="00E20D6F" w:rsidP="00E20D6F">
      <w:pPr>
        <w:rPr>
          <w:rFonts w:ascii="Arial" w:hAnsi="Arial" w:cs="Arial"/>
          <w:b/>
        </w:rPr>
      </w:pPr>
    </w:p>
    <w:p w14:paraId="1F04CB4E" w14:textId="77777777" w:rsidR="00E20D6F" w:rsidRDefault="00E20D6F" w:rsidP="00E20D6F">
      <w:pPr>
        <w:rPr>
          <w:rFonts w:ascii="Arial" w:hAnsi="Arial" w:cs="Arial"/>
        </w:rPr>
      </w:pPr>
      <w:r>
        <w:rPr>
          <w:rFonts w:ascii="Arial" w:hAnsi="Arial" w:cs="Arial"/>
        </w:rPr>
        <w:t>In order to engage</w:t>
      </w:r>
      <w:r w:rsidRPr="00E20D6F">
        <w:rPr>
          <w:rFonts w:ascii="Arial" w:hAnsi="Arial" w:cs="Arial"/>
        </w:rPr>
        <w:t xml:space="preserve"> </w:t>
      </w:r>
      <w:r>
        <w:rPr>
          <w:rFonts w:ascii="Arial" w:hAnsi="Arial" w:cs="Arial"/>
        </w:rPr>
        <w:t xml:space="preserve">students enrolled in the STEM (Science Technology Engineering and Math) program at CVA, </w:t>
      </w:r>
      <w:r>
        <w:rPr>
          <w:rFonts w:ascii="Arial" w:hAnsi="Arial" w:cs="Arial"/>
          <w:i/>
        </w:rPr>
        <w:t>The Grapes of Wrath</w:t>
      </w:r>
      <w:r>
        <w:rPr>
          <w:rFonts w:ascii="Arial" w:hAnsi="Arial" w:cs="Arial"/>
        </w:rPr>
        <w:t xml:space="preserve"> unit of Honors 9 ELA will include a more scientific approach in which the first two levels of Edward Ricketts</w:t>
      </w:r>
      <w:r w:rsidR="00AD2CCE">
        <w:rPr>
          <w:rFonts w:ascii="Arial" w:hAnsi="Arial" w:cs="Arial"/>
        </w:rPr>
        <w:t>/John Steinbeck’s</w:t>
      </w:r>
      <w:r>
        <w:rPr>
          <w:rFonts w:ascii="Arial" w:hAnsi="Arial" w:cs="Arial"/>
        </w:rPr>
        <w:t xml:space="preserve"> methods of observation will be incorporated.</w:t>
      </w:r>
      <w:r w:rsidR="00AE7FBB">
        <w:rPr>
          <w:rFonts w:ascii="Arial" w:hAnsi="Arial" w:cs="Arial"/>
        </w:rPr>
        <w:t xml:space="preserve">  This will be accomplished through close coordination with the Ecology teacher and the 9</w:t>
      </w:r>
      <w:r w:rsidR="00AE7FBB" w:rsidRPr="00AE7FBB">
        <w:rPr>
          <w:rFonts w:ascii="Arial" w:hAnsi="Arial" w:cs="Arial"/>
          <w:vertAlign w:val="superscript"/>
        </w:rPr>
        <w:t>th</w:t>
      </w:r>
      <w:r w:rsidR="00AE7FBB">
        <w:rPr>
          <w:rFonts w:ascii="Arial" w:hAnsi="Arial" w:cs="Arial"/>
        </w:rPr>
        <w:t xml:space="preserve"> grade Honors ELA teacher.  A springtime field trip to make observations and to collect samples will be a part of this unit, so a requisition for the field trip must be made prior to the start of school.</w:t>
      </w:r>
    </w:p>
    <w:p w14:paraId="15F835EC" w14:textId="77777777" w:rsidR="00AE7FBB" w:rsidRDefault="00AE7FBB" w:rsidP="00E20D6F">
      <w:pPr>
        <w:rPr>
          <w:rFonts w:ascii="Arial" w:hAnsi="Arial" w:cs="Arial"/>
        </w:rPr>
      </w:pPr>
    </w:p>
    <w:p w14:paraId="6E395641" w14:textId="77777777" w:rsidR="00AE7FBB" w:rsidRDefault="00AE7FBB" w:rsidP="00E20D6F">
      <w:pPr>
        <w:rPr>
          <w:rFonts w:ascii="Arial" w:hAnsi="Arial" w:cs="Arial"/>
          <w:b/>
        </w:rPr>
      </w:pPr>
      <w:r>
        <w:rPr>
          <w:rFonts w:ascii="Arial" w:hAnsi="Arial" w:cs="Arial"/>
          <w:b/>
        </w:rPr>
        <w:t>Objective</w:t>
      </w:r>
    </w:p>
    <w:p w14:paraId="28AEEC4F" w14:textId="77777777" w:rsidR="00AE7FBB" w:rsidRDefault="00AE7FBB" w:rsidP="00E20D6F">
      <w:pPr>
        <w:rPr>
          <w:rFonts w:ascii="Arial" w:hAnsi="Arial" w:cs="Arial"/>
          <w:b/>
        </w:rPr>
      </w:pPr>
    </w:p>
    <w:p w14:paraId="59AC4D5E" w14:textId="77777777" w:rsidR="00AE7FBB" w:rsidRDefault="00AE7FBB" w:rsidP="00E20D6F">
      <w:pPr>
        <w:rPr>
          <w:rFonts w:ascii="Arial" w:hAnsi="Arial" w:cs="Arial"/>
        </w:rPr>
      </w:pPr>
      <w:r>
        <w:rPr>
          <w:rFonts w:ascii="Arial" w:hAnsi="Arial" w:cs="Arial"/>
        </w:rPr>
        <w:t>To enhance the students’ abilities to make better observations both within the texts and in the field, to make mea</w:t>
      </w:r>
      <w:r w:rsidR="00E55631">
        <w:rPr>
          <w:rFonts w:ascii="Arial" w:hAnsi="Arial" w:cs="Arial"/>
        </w:rPr>
        <w:t xml:space="preserve">ningful connections between two </w:t>
      </w:r>
      <w:r>
        <w:rPr>
          <w:rFonts w:ascii="Arial" w:hAnsi="Arial" w:cs="Arial"/>
        </w:rPr>
        <w:t>subject areas and their methodologies, to build a sens</w:t>
      </w:r>
      <w:r w:rsidR="00892DF9">
        <w:rPr>
          <w:rFonts w:ascii="Arial" w:hAnsi="Arial" w:cs="Arial"/>
        </w:rPr>
        <w:t xml:space="preserve">e of place within each student, </w:t>
      </w:r>
      <w:r>
        <w:rPr>
          <w:rFonts w:ascii="Arial" w:hAnsi="Arial" w:cs="Arial"/>
        </w:rPr>
        <w:t xml:space="preserve">and to </w:t>
      </w:r>
      <w:r w:rsidR="00303636">
        <w:rPr>
          <w:rFonts w:ascii="Arial" w:hAnsi="Arial" w:cs="Arial"/>
        </w:rPr>
        <w:t xml:space="preserve">foster </w:t>
      </w:r>
      <w:r w:rsidR="00600063">
        <w:rPr>
          <w:rFonts w:ascii="Arial" w:hAnsi="Arial" w:cs="Arial"/>
        </w:rPr>
        <w:t xml:space="preserve">descriptive </w:t>
      </w:r>
      <w:r w:rsidR="00303636">
        <w:rPr>
          <w:rFonts w:ascii="Arial" w:hAnsi="Arial" w:cs="Arial"/>
        </w:rPr>
        <w:t>writing skills across the curriculum.  Students will apply the first two levels</w:t>
      </w:r>
      <w:r w:rsidR="00600063">
        <w:rPr>
          <w:rFonts w:ascii="Arial" w:hAnsi="Arial" w:cs="Arial"/>
        </w:rPr>
        <w:t>/approaches</w:t>
      </w:r>
      <w:r w:rsidR="00303636">
        <w:rPr>
          <w:rFonts w:ascii="Arial" w:hAnsi="Arial" w:cs="Arial"/>
        </w:rPr>
        <w:t xml:space="preserve"> of </w:t>
      </w:r>
      <w:r w:rsidR="00600063">
        <w:rPr>
          <w:rFonts w:ascii="Arial" w:hAnsi="Arial" w:cs="Arial"/>
        </w:rPr>
        <w:t>Steinbeck/</w:t>
      </w:r>
      <w:r w:rsidR="00303636">
        <w:rPr>
          <w:rFonts w:ascii="Arial" w:hAnsi="Arial" w:cs="Arial"/>
        </w:rPr>
        <w:t xml:space="preserve">Ricketts’ observation methods to </w:t>
      </w:r>
      <w:r w:rsidR="00303636">
        <w:rPr>
          <w:rFonts w:ascii="Arial" w:hAnsi="Arial" w:cs="Arial"/>
          <w:i/>
        </w:rPr>
        <w:t xml:space="preserve">The Grapes of Wrath, </w:t>
      </w:r>
      <w:r w:rsidR="00303636">
        <w:rPr>
          <w:rFonts w:ascii="Arial" w:hAnsi="Arial" w:cs="Arial"/>
        </w:rPr>
        <w:t>selected essays, poetry, and species in t</w:t>
      </w:r>
      <w:r w:rsidR="00E55631">
        <w:rPr>
          <w:rFonts w:ascii="Arial" w:hAnsi="Arial" w:cs="Arial"/>
        </w:rPr>
        <w:t>he lab and field.  A focus on the</w:t>
      </w:r>
      <w:r w:rsidR="00303636">
        <w:rPr>
          <w:rFonts w:ascii="Arial" w:hAnsi="Arial" w:cs="Arial"/>
        </w:rPr>
        <w:t xml:space="preserve"> invasive qualities of both</w:t>
      </w:r>
      <w:r w:rsidR="00E55631">
        <w:rPr>
          <w:rFonts w:ascii="Arial" w:hAnsi="Arial" w:cs="Arial"/>
        </w:rPr>
        <w:t xml:space="preserve"> species and migrants will be key to this unit. All aspects of STEM will be addressed through the merging of ecology, statistics, apps for GPS and invasive species identification, and mapping of the observation sites within an ELA unit.</w:t>
      </w:r>
    </w:p>
    <w:p w14:paraId="4220F19B" w14:textId="77777777" w:rsidR="00E55631" w:rsidRDefault="00E55631" w:rsidP="00E20D6F">
      <w:pPr>
        <w:rPr>
          <w:rFonts w:ascii="Arial" w:hAnsi="Arial" w:cs="Arial"/>
        </w:rPr>
      </w:pPr>
    </w:p>
    <w:p w14:paraId="04E194B7" w14:textId="77777777" w:rsidR="00E55631" w:rsidRDefault="00E55631" w:rsidP="00E20D6F">
      <w:pPr>
        <w:rPr>
          <w:rFonts w:ascii="Arial" w:hAnsi="Arial" w:cs="Arial"/>
          <w:b/>
        </w:rPr>
      </w:pPr>
      <w:r w:rsidRPr="00E55631">
        <w:rPr>
          <w:rFonts w:ascii="Arial" w:hAnsi="Arial" w:cs="Arial"/>
          <w:b/>
        </w:rPr>
        <w:t>Materials</w:t>
      </w:r>
    </w:p>
    <w:p w14:paraId="5D12D5F1" w14:textId="77777777" w:rsidR="00E55631" w:rsidRDefault="00E55631" w:rsidP="00E20D6F">
      <w:pPr>
        <w:rPr>
          <w:rFonts w:ascii="Arial" w:hAnsi="Arial" w:cs="Arial"/>
          <w:b/>
        </w:rPr>
      </w:pPr>
    </w:p>
    <w:p w14:paraId="36A677DC" w14:textId="77777777" w:rsidR="00E55631" w:rsidRDefault="00E55631" w:rsidP="00E20D6F">
      <w:pPr>
        <w:rPr>
          <w:rFonts w:ascii="Arial" w:hAnsi="Arial" w:cs="Arial"/>
        </w:rPr>
      </w:pPr>
      <w:r>
        <w:rPr>
          <w:rFonts w:ascii="Arial" w:hAnsi="Arial" w:cs="Arial"/>
          <w:i/>
        </w:rPr>
        <w:t>The Grapes of Wrath</w:t>
      </w:r>
      <w:r>
        <w:rPr>
          <w:rFonts w:ascii="Arial" w:hAnsi="Arial" w:cs="Arial"/>
        </w:rPr>
        <w:t xml:space="preserve"> by John Steinbeck – student issued copies</w:t>
      </w:r>
    </w:p>
    <w:p w14:paraId="2B510FAF" w14:textId="77777777" w:rsidR="00E55631" w:rsidRDefault="00892DF9" w:rsidP="00E20D6F">
      <w:pPr>
        <w:rPr>
          <w:rFonts w:ascii="Arial" w:hAnsi="Arial" w:cs="Arial"/>
        </w:rPr>
      </w:pPr>
      <w:r>
        <w:rPr>
          <w:rFonts w:ascii="Arial" w:hAnsi="Arial" w:cs="Arial"/>
          <w:i/>
        </w:rPr>
        <w:t>On Reading the Grapes Wrath</w:t>
      </w:r>
      <w:r>
        <w:rPr>
          <w:rFonts w:ascii="Arial" w:hAnsi="Arial" w:cs="Arial"/>
        </w:rPr>
        <w:t xml:space="preserve"> by Susan </w:t>
      </w:r>
      <w:proofErr w:type="spellStart"/>
      <w:r>
        <w:rPr>
          <w:rFonts w:ascii="Arial" w:hAnsi="Arial" w:cs="Arial"/>
        </w:rPr>
        <w:t>Shillinglaw</w:t>
      </w:r>
      <w:proofErr w:type="spellEnd"/>
      <w:r>
        <w:rPr>
          <w:rFonts w:ascii="Arial" w:hAnsi="Arial" w:cs="Arial"/>
        </w:rPr>
        <w:t xml:space="preserve"> </w:t>
      </w:r>
      <w:r w:rsidR="00600063">
        <w:rPr>
          <w:rFonts w:ascii="Arial" w:hAnsi="Arial" w:cs="Arial"/>
        </w:rPr>
        <w:t>Ch. 2</w:t>
      </w:r>
      <w:r>
        <w:rPr>
          <w:rFonts w:ascii="Arial" w:hAnsi="Arial" w:cs="Arial"/>
        </w:rPr>
        <w:t xml:space="preserve"> (reading on Google Classroom)</w:t>
      </w:r>
    </w:p>
    <w:p w14:paraId="5FD38177" w14:textId="77777777" w:rsidR="00892DF9" w:rsidRDefault="00892DF9" w:rsidP="00E20D6F">
      <w:pPr>
        <w:rPr>
          <w:rFonts w:ascii="Arial" w:hAnsi="Arial" w:cs="Arial"/>
        </w:rPr>
      </w:pPr>
      <w:r>
        <w:rPr>
          <w:rFonts w:ascii="Arial" w:hAnsi="Arial" w:cs="Arial"/>
        </w:rPr>
        <w:t>“Thinking Like a Mountain” by Aldo Leopold</w:t>
      </w:r>
    </w:p>
    <w:p w14:paraId="501AAAB7" w14:textId="77777777" w:rsidR="00892DF9" w:rsidRDefault="00892DF9" w:rsidP="00E20D6F">
      <w:pPr>
        <w:rPr>
          <w:rFonts w:ascii="Arial" w:hAnsi="Arial" w:cs="Arial"/>
        </w:rPr>
      </w:pPr>
      <w:r>
        <w:rPr>
          <w:rFonts w:ascii="Arial" w:hAnsi="Arial" w:cs="Arial"/>
          <w:i/>
        </w:rPr>
        <w:t>Silent Spring</w:t>
      </w:r>
      <w:r>
        <w:rPr>
          <w:rFonts w:ascii="Arial" w:hAnsi="Arial" w:cs="Arial"/>
        </w:rPr>
        <w:t xml:space="preserve"> by Rachel Carson (excerpt in </w:t>
      </w:r>
      <w:r>
        <w:rPr>
          <w:rFonts w:ascii="Arial" w:hAnsi="Arial" w:cs="Arial"/>
          <w:i/>
        </w:rPr>
        <w:t xml:space="preserve">Literature </w:t>
      </w:r>
      <w:r>
        <w:rPr>
          <w:rFonts w:ascii="Arial" w:hAnsi="Arial" w:cs="Arial"/>
        </w:rPr>
        <w:t xml:space="preserve">textbook </w:t>
      </w:r>
      <w:proofErr w:type="gramStart"/>
      <w:r>
        <w:rPr>
          <w:rFonts w:ascii="Arial" w:hAnsi="Arial" w:cs="Arial"/>
        </w:rPr>
        <w:t>pp.  )</w:t>
      </w:r>
      <w:proofErr w:type="gramEnd"/>
    </w:p>
    <w:p w14:paraId="2A140B51" w14:textId="77777777" w:rsidR="006B4145" w:rsidRDefault="006B4145" w:rsidP="00E20D6F">
      <w:pPr>
        <w:rPr>
          <w:rFonts w:ascii="Arial" w:hAnsi="Arial" w:cs="Arial"/>
        </w:rPr>
      </w:pPr>
      <w:r>
        <w:rPr>
          <w:rFonts w:ascii="Arial" w:hAnsi="Arial" w:cs="Arial"/>
        </w:rPr>
        <w:t>“Fire on the Hills,” “Ascent to the Sierras,” and “Tor House” by Robinson Jeffers</w:t>
      </w:r>
    </w:p>
    <w:p w14:paraId="5E02FE49" w14:textId="77777777" w:rsidR="00892DF9" w:rsidRDefault="00892DF9" w:rsidP="00E20D6F">
      <w:pPr>
        <w:rPr>
          <w:rFonts w:ascii="Arial" w:hAnsi="Arial" w:cs="Arial"/>
        </w:rPr>
      </w:pPr>
      <w:r>
        <w:rPr>
          <w:rFonts w:ascii="Arial" w:hAnsi="Arial" w:cs="Arial"/>
        </w:rPr>
        <w:t>“What</w:t>
      </w:r>
      <w:r w:rsidR="007C6AB0">
        <w:rPr>
          <w:rFonts w:ascii="Arial" w:hAnsi="Arial" w:cs="Arial"/>
        </w:rPr>
        <w:t>’</w:t>
      </w:r>
      <w:r>
        <w:rPr>
          <w:rFonts w:ascii="Arial" w:hAnsi="Arial" w:cs="Arial"/>
        </w:rPr>
        <w:t>s Invasive</w:t>
      </w:r>
      <w:r w:rsidR="007C6AB0">
        <w:rPr>
          <w:rFonts w:ascii="Arial" w:hAnsi="Arial" w:cs="Arial"/>
        </w:rPr>
        <w:t>!</w:t>
      </w:r>
      <w:r>
        <w:rPr>
          <w:rFonts w:ascii="Arial" w:hAnsi="Arial" w:cs="Arial"/>
        </w:rPr>
        <w:t>”</w:t>
      </w:r>
      <w:r w:rsidR="007C6AB0">
        <w:rPr>
          <w:rFonts w:ascii="Arial" w:hAnsi="Arial" w:cs="Arial"/>
        </w:rPr>
        <w:t xml:space="preserve"> Scientific American citizen science project with app located at </w:t>
      </w:r>
      <w:hyperlink r:id="rId5" w:history="1">
        <w:r w:rsidR="007C6AB0" w:rsidRPr="00C855E3">
          <w:rPr>
            <w:rStyle w:val="Hyperlink"/>
            <w:rFonts w:ascii="Arial" w:hAnsi="Arial" w:cs="Arial"/>
          </w:rPr>
          <w:t>http://www.scientificamerican.com/citizen-science/whats-invasive/</w:t>
        </w:r>
      </w:hyperlink>
    </w:p>
    <w:p w14:paraId="33E22AE2" w14:textId="77777777" w:rsidR="007C6AB0" w:rsidRDefault="007C6AB0" w:rsidP="00E20D6F">
      <w:pPr>
        <w:rPr>
          <w:rFonts w:ascii="Arial" w:hAnsi="Arial" w:cs="Arial"/>
        </w:rPr>
      </w:pPr>
      <w:r>
        <w:rPr>
          <w:rFonts w:ascii="Arial" w:hAnsi="Arial" w:cs="Arial"/>
        </w:rPr>
        <w:t xml:space="preserve">Yonder or </w:t>
      </w:r>
      <w:proofErr w:type="spellStart"/>
      <w:r>
        <w:rPr>
          <w:rFonts w:ascii="Arial" w:hAnsi="Arial" w:cs="Arial"/>
        </w:rPr>
        <w:t>Ramblr</w:t>
      </w:r>
      <w:proofErr w:type="spellEnd"/>
      <w:r>
        <w:rPr>
          <w:rFonts w:ascii="Arial" w:hAnsi="Arial" w:cs="Arial"/>
        </w:rPr>
        <w:t xml:space="preserve"> app for GPS mapping</w:t>
      </w:r>
    </w:p>
    <w:p w14:paraId="0693FD51" w14:textId="77777777" w:rsidR="007C6AB0" w:rsidRDefault="007C6AB0" w:rsidP="00E20D6F">
      <w:pPr>
        <w:rPr>
          <w:rFonts w:ascii="Arial" w:hAnsi="Arial" w:cs="Arial"/>
        </w:rPr>
      </w:pPr>
      <w:r>
        <w:rPr>
          <w:rFonts w:ascii="Arial" w:hAnsi="Arial" w:cs="Arial"/>
        </w:rPr>
        <w:t xml:space="preserve">iPads </w:t>
      </w:r>
      <w:r w:rsidR="00A44B34">
        <w:rPr>
          <w:rFonts w:ascii="Arial" w:hAnsi="Arial" w:cs="Arial"/>
        </w:rPr>
        <w:t xml:space="preserve">or cellphones </w:t>
      </w:r>
      <w:r>
        <w:rPr>
          <w:rFonts w:ascii="Arial" w:hAnsi="Arial" w:cs="Arial"/>
        </w:rPr>
        <w:t>for cameras</w:t>
      </w:r>
      <w:r w:rsidR="008847E8">
        <w:rPr>
          <w:rFonts w:ascii="Arial" w:hAnsi="Arial" w:cs="Arial"/>
        </w:rPr>
        <w:t>, calculators,</w:t>
      </w:r>
      <w:r>
        <w:rPr>
          <w:rFonts w:ascii="Arial" w:hAnsi="Arial" w:cs="Arial"/>
        </w:rPr>
        <w:t xml:space="preserve"> and apps</w:t>
      </w:r>
    </w:p>
    <w:p w14:paraId="7669BE66" w14:textId="77777777" w:rsidR="007C6AB0" w:rsidRDefault="007C6AB0" w:rsidP="00E20D6F">
      <w:pPr>
        <w:rPr>
          <w:rFonts w:ascii="Arial" w:hAnsi="Arial" w:cs="Arial"/>
        </w:rPr>
      </w:pPr>
      <w:r>
        <w:rPr>
          <w:rFonts w:ascii="Arial" w:hAnsi="Arial" w:cs="Arial"/>
        </w:rPr>
        <w:t>Eye droppers, vials, and plastic bags for plankton collection</w:t>
      </w:r>
    </w:p>
    <w:p w14:paraId="51BA552D" w14:textId="77777777" w:rsidR="00A44B34" w:rsidRDefault="00A44B34" w:rsidP="00E20D6F">
      <w:pPr>
        <w:rPr>
          <w:rFonts w:ascii="Arial" w:hAnsi="Arial" w:cs="Arial"/>
        </w:rPr>
      </w:pPr>
      <w:r>
        <w:rPr>
          <w:rFonts w:ascii="Arial" w:hAnsi="Arial" w:cs="Arial"/>
        </w:rPr>
        <w:t>Microscopes and petri dishes</w:t>
      </w:r>
    </w:p>
    <w:p w14:paraId="74627E94" w14:textId="77777777" w:rsidR="00A44B34" w:rsidRDefault="00A44B34" w:rsidP="00E20D6F">
      <w:pPr>
        <w:rPr>
          <w:rFonts w:ascii="Arial" w:hAnsi="Arial" w:cs="Arial"/>
        </w:rPr>
      </w:pPr>
      <w:r>
        <w:rPr>
          <w:rFonts w:ascii="Arial" w:hAnsi="Arial" w:cs="Arial"/>
        </w:rPr>
        <w:t>Student notebooks</w:t>
      </w:r>
    </w:p>
    <w:p w14:paraId="019EEECD" w14:textId="77777777" w:rsidR="007C6AB0" w:rsidRDefault="007C6AB0" w:rsidP="00E20D6F">
      <w:pPr>
        <w:rPr>
          <w:rFonts w:ascii="Arial" w:hAnsi="Arial" w:cs="Arial"/>
        </w:rPr>
      </w:pPr>
      <w:r>
        <w:rPr>
          <w:rFonts w:ascii="Arial" w:hAnsi="Arial" w:cs="Arial"/>
        </w:rPr>
        <w:t xml:space="preserve">Hula hoops to </w:t>
      </w:r>
      <w:r w:rsidR="00600063">
        <w:rPr>
          <w:rFonts w:ascii="Arial" w:hAnsi="Arial" w:cs="Arial"/>
        </w:rPr>
        <w:t>serve as observation grids</w:t>
      </w:r>
    </w:p>
    <w:p w14:paraId="493BEBD7" w14:textId="77777777" w:rsidR="006B4145" w:rsidRDefault="006B4145" w:rsidP="00E20D6F">
      <w:pPr>
        <w:rPr>
          <w:rFonts w:ascii="Arial" w:hAnsi="Arial" w:cs="Arial"/>
        </w:rPr>
      </w:pPr>
      <w:r>
        <w:rPr>
          <w:rFonts w:ascii="Arial" w:hAnsi="Arial" w:cs="Arial"/>
        </w:rPr>
        <w:t>Transportation to designated lake, swamp, and canal</w:t>
      </w:r>
    </w:p>
    <w:p w14:paraId="1AD367E2" w14:textId="77777777" w:rsidR="006B4145" w:rsidRDefault="006B4145" w:rsidP="00E20D6F">
      <w:pPr>
        <w:rPr>
          <w:rFonts w:ascii="Arial" w:hAnsi="Arial" w:cs="Arial"/>
        </w:rPr>
      </w:pPr>
    </w:p>
    <w:p w14:paraId="3B4500B3" w14:textId="77777777" w:rsidR="006B4145" w:rsidRDefault="006B4145" w:rsidP="00E20D6F">
      <w:pPr>
        <w:rPr>
          <w:rFonts w:ascii="Arial" w:hAnsi="Arial" w:cs="Arial"/>
          <w:b/>
        </w:rPr>
      </w:pPr>
    </w:p>
    <w:p w14:paraId="6138A453" w14:textId="77777777" w:rsidR="006B4145" w:rsidRDefault="006B4145" w:rsidP="00E20D6F">
      <w:pPr>
        <w:rPr>
          <w:rFonts w:ascii="Arial" w:hAnsi="Arial" w:cs="Arial"/>
          <w:b/>
        </w:rPr>
      </w:pPr>
    </w:p>
    <w:p w14:paraId="5504E110" w14:textId="77777777" w:rsidR="006B4145" w:rsidRDefault="006B4145" w:rsidP="00E20D6F">
      <w:pPr>
        <w:rPr>
          <w:rFonts w:ascii="Arial" w:hAnsi="Arial" w:cs="Arial"/>
          <w:b/>
        </w:rPr>
      </w:pPr>
      <w:r>
        <w:rPr>
          <w:rFonts w:ascii="Arial" w:hAnsi="Arial" w:cs="Arial"/>
          <w:b/>
        </w:rPr>
        <w:t>Procedure</w:t>
      </w:r>
    </w:p>
    <w:p w14:paraId="373B05A5" w14:textId="77777777" w:rsidR="006B4145" w:rsidRDefault="006B4145" w:rsidP="00E20D6F">
      <w:pPr>
        <w:rPr>
          <w:rFonts w:ascii="Arial" w:hAnsi="Arial" w:cs="Arial"/>
          <w:b/>
        </w:rPr>
      </w:pPr>
    </w:p>
    <w:p w14:paraId="6E5454D1" w14:textId="77777777" w:rsidR="006B4145" w:rsidRPr="008847E8" w:rsidRDefault="006B4145" w:rsidP="006B4145">
      <w:pPr>
        <w:pStyle w:val="ListParagraph"/>
        <w:numPr>
          <w:ilvl w:val="0"/>
          <w:numId w:val="1"/>
        </w:numPr>
        <w:rPr>
          <w:rFonts w:ascii="Arial" w:hAnsi="Arial" w:cs="Arial"/>
        </w:rPr>
      </w:pPr>
      <w:r>
        <w:rPr>
          <w:rFonts w:ascii="Arial" w:hAnsi="Arial" w:cs="Arial"/>
        </w:rPr>
        <w:t xml:space="preserve"> </w:t>
      </w:r>
      <w:r w:rsidR="008847E8">
        <w:rPr>
          <w:rFonts w:ascii="Arial" w:hAnsi="Arial" w:cs="Arial"/>
        </w:rPr>
        <w:t xml:space="preserve">The </w:t>
      </w:r>
      <w:r>
        <w:rPr>
          <w:rFonts w:ascii="Arial" w:hAnsi="Arial" w:cs="Arial"/>
        </w:rPr>
        <w:t>ELA and Ecology teacher</w:t>
      </w:r>
      <w:r w:rsidR="008847E8">
        <w:rPr>
          <w:rFonts w:ascii="Arial" w:hAnsi="Arial" w:cs="Arial"/>
        </w:rPr>
        <w:t>s</w:t>
      </w:r>
      <w:r>
        <w:rPr>
          <w:rFonts w:ascii="Arial" w:hAnsi="Arial" w:cs="Arial"/>
        </w:rPr>
        <w:t xml:space="preserve"> will jointly introduce students to this unit.  The Ecology teacher will cover scientific essays with students and cover the approaches to Ecology observation with </w:t>
      </w:r>
      <w:r w:rsidR="008847E8">
        <w:rPr>
          <w:rFonts w:ascii="Arial" w:hAnsi="Arial" w:cs="Arial"/>
        </w:rPr>
        <w:t xml:space="preserve">them.  Meanwhile, the ELA teacher will introduce the students to Ch. 2 of </w:t>
      </w:r>
      <w:r w:rsidR="008847E8">
        <w:rPr>
          <w:rFonts w:ascii="Arial" w:hAnsi="Arial" w:cs="Arial"/>
          <w:i/>
        </w:rPr>
        <w:t xml:space="preserve">On Reading </w:t>
      </w:r>
      <w:proofErr w:type="gramStart"/>
      <w:r w:rsidR="008847E8">
        <w:rPr>
          <w:rFonts w:ascii="Arial" w:hAnsi="Arial" w:cs="Arial"/>
          <w:i/>
        </w:rPr>
        <w:t>the Grapes of Wrath</w:t>
      </w:r>
      <w:proofErr w:type="gramEnd"/>
      <w:r w:rsidR="008847E8">
        <w:rPr>
          <w:rFonts w:ascii="Arial" w:hAnsi="Arial" w:cs="Arial"/>
        </w:rPr>
        <w:t xml:space="preserve"> and discuss Steinbeck’s levels prior to beginning </w:t>
      </w:r>
      <w:r w:rsidR="008847E8" w:rsidRPr="008847E8">
        <w:rPr>
          <w:rFonts w:ascii="Arial" w:hAnsi="Arial" w:cs="Arial"/>
          <w:i/>
        </w:rPr>
        <w:t>The</w:t>
      </w:r>
      <w:r w:rsidR="008847E8">
        <w:rPr>
          <w:rFonts w:ascii="Arial" w:hAnsi="Arial" w:cs="Arial"/>
          <w:i/>
        </w:rPr>
        <w:t xml:space="preserve"> Grapes of Wrath.</w:t>
      </w:r>
    </w:p>
    <w:p w14:paraId="3446D9E0" w14:textId="77777777" w:rsidR="008847E8" w:rsidRDefault="008847E8" w:rsidP="008847E8">
      <w:pPr>
        <w:rPr>
          <w:rFonts w:ascii="Arial" w:hAnsi="Arial" w:cs="Arial"/>
        </w:rPr>
      </w:pPr>
    </w:p>
    <w:p w14:paraId="1D213B45" w14:textId="77777777" w:rsidR="008847E8" w:rsidRDefault="008847E8" w:rsidP="008847E8">
      <w:pPr>
        <w:pStyle w:val="ListParagraph"/>
        <w:numPr>
          <w:ilvl w:val="0"/>
          <w:numId w:val="1"/>
        </w:numPr>
        <w:rPr>
          <w:rFonts w:ascii="Arial" w:hAnsi="Arial" w:cs="Arial"/>
        </w:rPr>
      </w:pPr>
      <w:r>
        <w:rPr>
          <w:rFonts w:ascii="Arial" w:hAnsi="Arial" w:cs="Arial"/>
        </w:rPr>
        <w:t xml:space="preserve">Students will read </w:t>
      </w:r>
      <w:r>
        <w:rPr>
          <w:rFonts w:ascii="Arial" w:hAnsi="Arial" w:cs="Arial"/>
          <w:i/>
        </w:rPr>
        <w:t>The Grapes of Wrath</w:t>
      </w:r>
      <w:r>
        <w:rPr>
          <w:rFonts w:ascii="Arial" w:hAnsi="Arial" w:cs="Arial"/>
        </w:rPr>
        <w:t xml:space="preserve"> with a focus on the levels, descriptive language, and sense of place.  This will be enhanced through discussion, use of Jeffers’ poetry, short student written responses, and blogs.</w:t>
      </w:r>
    </w:p>
    <w:p w14:paraId="1EEB9831" w14:textId="77777777" w:rsidR="008847E8" w:rsidRPr="008847E8" w:rsidRDefault="008847E8" w:rsidP="008847E8">
      <w:pPr>
        <w:rPr>
          <w:rFonts w:ascii="Arial" w:hAnsi="Arial" w:cs="Arial"/>
        </w:rPr>
      </w:pPr>
    </w:p>
    <w:p w14:paraId="4F3A4646" w14:textId="77777777" w:rsidR="00AD2CCE" w:rsidRDefault="008847E8" w:rsidP="00AD2CCE">
      <w:pPr>
        <w:pStyle w:val="ListParagraph"/>
        <w:numPr>
          <w:ilvl w:val="0"/>
          <w:numId w:val="1"/>
        </w:numPr>
        <w:rPr>
          <w:rFonts w:ascii="Arial" w:hAnsi="Arial" w:cs="Arial"/>
        </w:rPr>
      </w:pPr>
      <w:r>
        <w:rPr>
          <w:rFonts w:ascii="Arial" w:hAnsi="Arial" w:cs="Arial"/>
        </w:rPr>
        <w:t>A spring field trip will be arranged for late April/early May to take students to three types of water bodies for observations and plankton collection.  In the week prior to this trip, the Ecology teacher will introduce the students to the “What’s Invasive” citizen science project at Scientific American and sho</w:t>
      </w:r>
      <w:r w:rsidR="00A61639">
        <w:rPr>
          <w:rFonts w:ascii="Arial" w:hAnsi="Arial" w:cs="Arial"/>
        </w:rPr>
        <w:t>w them how to use the app on</w:t>
      </w:r>
      <w:r>
        <w:rPr>
          <w:rFonts w:ascii="Arial" w:hAnsi="Arial" w:cs="Arial"/>
        </w:rPr>
        <w:t xml:space="preserve"> iPads</w:t>
      </w:r>
      <w:r w:rsidR="00A61639">
        <w:rPr>
          <w:rFonts w:ascii="Arial" w:hAnsi="Arial" w:cs="Arial"/>
        </w:rPr>
        <w:t xml:space="preserve"> or cellphones</w:t>
      </w:r>
      <w:r>
        <w:rPr>
          <w:rFonts w:ascii="Arial" w:hAnsi="Arial" w:cs="Arial"/>
        </w:rPr>
        <w:t>.</w:t>
      </w:r>
      <w:r w:rsidR="00AD2CCE">
        <w:rPr>
          <w:rFonts w:ascii="Arial" w:hAnsi="Arial" w:cs="Arial"/>
        </w:rPr>
        <w:t xml:space="preserve">  The ecology teacher will also instruct the students on how to set up an observation grid with a hula hoop, GPS the</w:t>
      </w:r>
      <w:r w:rsidR="00A61639">
        <w:rPr>
          <w:rFonts w:ascii="Arial" w:hAnsi="Arial" w:cs="Arial"/>
        </w:rPr>
        <w:t xml:space="preserve"> position by using an app on an</w:t>
      </w:r>
      <w:r w:rsidR="00AD2CCE">
        <w:rPr>
          <w:rFonts w:ascii="Arial" w:hAnsi="Arial" w:cs="Arial"/>
        </w:rPr>
        <w:t xml:space="preserve"> iPad</w:t>
      </w:r>
      <w:r w:rsidR="00A61639">
        <w:rPr>
          <w:rFonts w:ascii="Arial" w:hAnsi="Arial" w:cs="Arial"/>
        </w:rPr>
        <w:t xml:space="preserve"> or cellphone</w:t>
      </w:r>
      <w:r w:rsidR="00AD2CCE">
        <w:rPr>
          <w:rFonts w:ascii="Arial" w:hAnsi="Arial" w:cs="Arial"/>
        </w:rPr>
        <w:t>, and demonstrate how to collect plankton samples from the predetermined locations.  Ricketts’ first two levels of observation will be reviewed.  The ELA teacher will instruct the students in the areas of notetaking, photography requirements, drawing, and journal guidelines.  They will also review Steinbeck’s levels.</w:t>
      </w:r>
      <w:r w:rsidR="004156FF">
        <w:rPr>
          <w:rFonts w:ascii="Arial" w:hAnsi="Arial" w:cs="Arial"/>
        </w:rPr>
        <w:t xml:space="preserve"> </w:t>
      </w:r>
    </w:p>
    <w:p w14:paraId="09A6C74C" w14:textId="77777777" w:rsidR="00AD2CCE" w:rsidRPr="00AD2CCE" w:rsidRDefault="00AD2CCE" w:rsidP="00AD2CCE">
      <w:pPr>
        <w:rPr>
          <w:rFonts w:ascii="Arial" w:hAnsi="Arial" w:cs="Arial"/>
        </w:rPr>
      </w:pPr>
    </w:p>
    <w:p w14:paraId="5E38563F" w14:textId="77777777" w:rsidR="00AD2CCE" w:rsidRDefault="00AD2CCE" w:rsidP="00AD2CCE">
      <w:pPr>
        <w:pStyle w:val="ListParagraph"/>
        <w:numPr>
          <w:ilvl w:val="0"/>
          <w:numId w:val="1"/>
        </w:numPr>
        <w:rPr>
          <w:rFonts w:ascii="Arial" w:hAnsi="Arial" w:cs="Arial"/>
        </w:rPr>
      </w:pPr>
      <w:r>
        <w:rPr>
          <w:rFonts w:ascii="Arial" w:hAnsi="Arial" w:cs="Arial"/>
        </w:rPr>
        <w:t>Students will visit three types of water bodies: a lake, a swamp, and a canal in o</w:t>
      </w:r>
      <w:r w:rsidR="004F7C13">
        <w:rPr>
          <w:rFonts w:ascii="Arial" w:hAnsi="Arial" w:cs="Arial"/>
        </w:rPr>
        <w:t xml:space="preserve">ne day.  At each location, all </w:t>
      </w:r>
      <w:r>
        <w:rPr>
          <w:rFonts w:ascii="Arial" w:hAnsi="Arial" w:cs="Arial"/>
        </w:rPr>
        <w:t>student</w:t>
      </w:r>
      <w:r w:rsidR="004F7C13">
        <w:rPr>
          <w:rFonts w:ascii="Arial" w:hAnsi="Arial" w:cs="Arial"/>
        </w:rPr>
        <w:t>s</w:t>
      </w:r>
      <w:r>
        <w:rPr>
          <w:rFonts w:ascii="Arial" w:hAnsi="Arial" w:cs="Arial"/>
        </w:rPr>
        <w:t xml:space="preserve"> will s</w:t>
      </w:r>
      <w:r w:rsidR="004F7C13">
        <w:rPr>
          <w:rFonts w:ascii="Arial" w:hAnsi="Arial" w:cs="Arial"/>
        </w:rPr>
        <w:t>et up</w:t>
      </w:r>
      <w:r w:rsidR="00A44B34">
        <w:rPr>
          <w:rFonts w:ascii="Arial" w:hAnsi="Arial" w:cs="Arial"/>
        </w:rPr>
        <w:t xml:space="preserve"> grid</w:t>
      </w:r>
      <w:r w:rsidR="004F7C13">
        <w:rPr>
          <w:rFonts w:ascii="Arial" w:hAnsi="Arial" w:cs="Arial"/>
        </w:rPr>
        <w:t xml:space="preserve">s for observation using </w:t>
      </w:r>
      <w:r w:rsidR="00A44B34">
        <w:rPr>
          <w:rFonts w:ascii="Arial" w:hAnsi="Arial" w:cs="Arial"/>
        </w:rPr>
        <w:t>hula hoop</w:t>
      </w:r>
      <w:r w:rsidR="004F7C13">
        <w:rPr>
          <w:rFonts w:ascii="Arial" w:hAnsi="Arial" w:cs="Arial"/>
        </w:rPr>
        <w:t>s</w:t>
      </w:r>
      <w:r w:rsidR="00A44B34">
        <w:rPr>
          <w:rFonts w:ascii="Arial" w:hAnsi="Arial" w:cs="Arial"/>
        </w:rPr>
        <w:t xml:space="preserve"> for uniformity.  Using iPads or cellphones, students will enter their locations into a GPS app at each location.  Students will then observe each location for 10 minutes in a low and still position.  They will identify a specific species during this time.  Students will record their observations using specific terms and draw the species in their notebooks.  Students will then observe the grid a second time with a focus on the community of the grid.  After recording these observations and mapping the community in their journals, students will photograph the grid and any species fo</w:t>
      </w:r>
      <w:r w:rsidR="004F7C13">
        <w:rPr>
          <w:rFonts w:ascii="Arial" w:hAnsi="Arial" w:cs="Arial"/>
        </w:rPr>
        <w:t>und within it</w:t>
      </w:r>
      <w:r w:rsidR="00A61639">
        <w:rPr>
          <w:rFonts w:ascii="Arial" w:hAnsi="Arial" w:cs="Arial"/>
        </w:rPr>
        <w:t>.  They will</w:t>
      </w:r>
      <w:r w:rsidR="004F7C13">
        <w:rPr>
          <w:rFonts w:ascii="Arial" w:hAnsi="Arial" w:cs="Arial"/>
        </w:rPr>
        <w:t xml:space="preserve"> then</w:t>
      </w:r>
      <w:r w:rsidR="00A44B34">
        <w:rPr>
          <w:rFonts w:ascii="Arial" w:hAnsi="Arial" w:cs="Arial"/>
        </w:rPr>
        <w:t xml:space="preserve"> use the “What’s Invasive” app.  Finally, working in pairs, the students will take plankton samples</w:t>
      </w:r>
      <w:r w:rsidR="00A61639">
        <w:rPr>
          <w:rFonts w:ascii="Arial" w:hAnsi="Arial" w:cs="Arial"/>
        </w:rPr>
        <w:t xml:space="preserve"> from each location and mark them appropriately</w:t>
      </w:r>
      <w:r w:rsidR="00A44B34">
        <w:rPr>
          <w:rFonts w:ascii="Arial" w:hAnsi="Arial" w:cs="Arial"/>
        </w:rPr>
        <w:t>.</w:t>
      </w:r>
    </w:p>
    <w:p w14:paraId="32518C19" w14:textId="77777777" w:rsidR="00A44B34" w:rsidRPr="00A44B34" w:rsidRDefault="00A44B34" w:rsidP="00A44B34">
      <w:pPr>
        <w:rPr>
          <w:rFonts w:ascii="Arial" w:hAnsi="Arial" w:cs="Arial"/>
        </w:rPr>
      </w:pPr>
    </w:p>
    <w:p w14:paraId="7D78736B" w14:textId="77777777" w:rsidR="00E34061" w:rsidRDefault="00A44B34" w:rsidP="00AD2CCE">
      <w:pPr>
        <w:pStyle w:val="ListParagraph"/>
        <w:numPr>
          <w:ilvl w:val="0"/>
          <w:numId w:val="1"/>
        </w:numPr>
        <w:rPr>
          <w:rFonts w:ascii="Arial" w:hAnsi="Arial" w:cs="Arial"/>
        </w:rPr>
      </w:pPr>
      <w:r>
        <w:rPr>
          <w:rFonts w:ascii="Arial" w:hAnsi="Arial" w:cs="Arial"/>
        </w:rPr>
        <w:t>The day after the field trip, students will examine the plankton samples in the Ecology lab</w:t>
      </w:r>
      <w:r w:rsidR="004F7C13">
        <w:rPr>
          <w:rFonts w:ascii="Arial" w:hAnsi="Arial" w:cs="Arial"/>
        </w:rPr>
        <w:t xml:space="preserve"> under microscopes.  They will draw or photograph their findings</w:t>
      </w:r>
      <w:r w:rsidR="00E34061">
        <w:rPr>
          <w:rFonts w:ascii="Arial" w:hAnsi="Arial" w:cs="Arial"/>
        </w:rPr>
        <w:t>, identify them,</w:t>
      </w:r>
    </w:p>
    <w:p w14:paraId="10F0D5FF" w14:textId="77777777" w:rsidR="00E34061" w:rsidRPr="00E34061" w:rsidRDefault="00E34061" w:rsidP="00E34061">
      <w:pPr>
        <w:rPr>
          <w:rFonts w:ascii="Arial" w:hAnsi="Arial" w:cs="Arial"/>
        </w:rPr>
      </w:pPr>
    </w:p>
    <w:p w14:paraId="024E5083" w14:textId="77777777" w:rsidR="00A44B34" w:rsidRDefault="004F7C13" w:rsidP="00AD2CCE">
      <w:pPr>
        <w:pStyle w:val="ListParagraph"/>
        <w:numPr>
          <w:ilvl w:val="0"/>
          <w:numId w:val="1"/>
        </w:numPr>
        <w:rPr>
          <w:rFonts w:ascii="Arial" w:hAnsi="Arial" w:cs="Arial"/>
        </w:rPr>
      </w:pPr>
      <w:r>
        <w:rPr>
          <w:rFonts w:ascii="Arial" w:hAnsi="Arial" w:cs="Arial"/>
        </w:rPr>
        <w:t xml:space="preserve"> and report them via the “What’s Invasive” app.  Additionally, they will record these finding in their journal notes.  It is expected that they will find larval species that they could not see without the microscopes in the field settings.</w:t>
      </w:r>
    </w:p>
    <w:p w14:paraId="11735FE6" w14:textId="77777777" w:rsidR="004F7C13" w:rsidRPr="004F7C13" w:rsidRDefault="004F7C13" w:rsidP="004F7C13">
      <w:pPr>
        <w:rPr>
          <w:rFonts w:ascii="Arial" w:hAnsi="Arial" w:cs="Arial"/>
        </w:rPr>
      </w:pPr>
    </w:p>
    <w:p w14:paraId="1232B7C7" w14:textId="77777777" w:rsidR="004F7C13" w:rsidRDefault="004F7C13" w:rsidP="00AD2CCE">
      <w:pPr>
        <w:pStyle w:val="ListParagraph"/>
        <w:numPr>
          <w:ilvl w:val="0"/>
          <w:numId w:val="1"/>
        </w:numPr>
        <w:rPr>
          <w:rFonts w:ascii="Arial" w:hAnsi="Arial" w:cs="Arial"/>
        </w:rPr>
      </w:pPr>
      <w:r>
        <w:rPr>
          <w:rFonts w:ascii="Arial" w:hAnsi="Arial" w:cs="Arial"/>
        </w:rPr>
        <w:t xml:space="preserve">In the ELA classroom, students will respond to the following writing prompt: Why are the </w:t>
      </w:r>
      <w:proofErr w:type="spellStart"/>
      <w:r>
        <w:rPr>
          <w:rFonts w:ascii="Arial" w:hAnsi="Arial" w:cs="Arial"/>
        </w:rPr>
        <w:t>Joads</w:t>
      </w:r>
      <w:proofErr w:type="spellEnd"/>
      <w:r>
        <w:rPr>
          <w:rFonts w:ascii="Arial" w:hAnsi="Arial" w:cs="Arial"/>
        </w:rPr>
        <w:t xml:space="preserve"> and other Okies treated like invasive species by the residents of California in </w:t>
      </w:r>
      <w:r>
        <w:rPr>
          <w:rFonts w:ascii="Arial" w:hAnsi="Arial" w:cs="Arial"/>
          <w:i/>
        </w:rPr>
        <w:t>The Grapes of Wrath</w:t>
      </w:r>
      <w:r>
        <w:rPr>
          <w:rFonts w:ascii="Arial" w:hAnsi="Arial" w:cs="Arial"/>
        </w:rPr>
        <w:t xml:space="preserve"> and was this attitude wrong? Explain.</w:t>
      </w:r>
    </w:p>
    <w:p w14:paraId="3EC100C5" w14:textId="77777777" w:rsidR="004F7C13" w:rsidRPr="004F7C13" w:rsidRDefault="004F7C13" w:rsidP="004F7C13">
      <w:pPr>
        <w:rPr>
          <w:rFonts w:ascii="Arial" w:hAnsi="Arial" w:cs="Arial"/>
        </w:rPr>
      </w:pPr>
    </w:p>
    <w:p w14:paraId="0D47573E" w14:textId="77777777" w:rsidR="004F7C13" w:rsidRDefault="004156FF" w:rsidP="00AD2CCE">
      <w:pPr>
        <w:pStyle w:val="ListParagraph"/>
        <w:numPr>
          <w:ilvl w:val="0"/>
          <w:numId w:val="1"/>
        </w:numPr>
        <w:rPr>
          <w:rFonts w:ascii="Arial" w:hAnsi="Arial" w:cs="Arial"/>
        </w:rPr>
      </w:pPr>
      <w:r>
        <w:rPr>
          <w:rFonts w:ascii="Arial" w:hAnsi="Arial" w:cs="Arial"/>
        </w:rPr>
        <w:t>Using the notes and other materials from the field observations, students will write personal journal entries of 1,000 words in which they use the pronoun “I,” descriptive language, and a focus on the world as the audience for this writing.  These entries will include photographs, GPS locations, statistics on invasive species, and the date of field trip in a cover sheet. Students will be asked to present their journal entries in a public forum.</w:t>
      </w:r>
    </w:p>
    <w:p w14:paraId="04EA988E" w14:textId="77777777" w:rsidR="004156FF" w:rsidRPr="004156FF" w:rsidRDefault="004156FF" w:rsidP="004156FF">
      <w:pPr>
        <w:rPr>
          <w:rFonts w:ascii="Arial" w:hAnsi="Arial" w:cs="Arial"/>
        </w:rPr>
      </w:pPr>
    </w:p>
    <w:p w14:paraId="36EB2773" w14:textId="77777777" w:rsidR="004156FF" w:rsidRDefault="004156FF" w:rsidP="004156FF">
      <w:pPr>
        <w:rPr>
          <w:rFonts w:ascii="Arial" w:hAnsi="Arial" w:cs="Arial"/>
          <w:b/>
        </w:rPr>
      </w:pPr>
      <w:r>
        <w:rPr>
          <w:rFonts w:ascii="Arial" w:hAnsi="Arial" w:cs="Arial"/>
          <w:b/>
        </w:rPr>
        <w:t>Common Core Standards</w:t>
      </w:r>
    </w:p>
    <w:p w14:paraId="76553287" w14:textId="77777777" w:rsidR="004156FF" w:rsidRPr="004156FF" w:rsidRDefault="004156FF" w:rsidP="004156FF">
      <w:pPr>
        <w:rPr>
          <w:rFonts w:ascii="Arial" w:hAnsi="Arial" w:cs="Arial"/>
          <w:b/>
        </w:rPr>
      </w:pPr>
    </w:p>
    <w:p w14:paraId="3D805762" w14:textId="77777777" w:rsidR="005769F7" w:rsidRDefault="005769F7" w:rsidP="00A61639">
      <w:pPr>
        <w:rPr>
          <w:rFonts w:ascii="Arial" w:hAnsi="Arial" w:cs="Arial"/>
        </w:rPr>
      </w:pPr>
      <w:r>
        <w:rPr>
          <w:rFonts w:ascii="Arial" w:hAnsi="Arial" w:cs="Arial"/>
        </w:rPr>
        <w:t>Reading:</w:t>
      </w:r>
      <w:r w:rsidR="00E34061">
        <w:rPr>
          <w:rFonts w:ascii="Arial" w:hAnsi="Arial" w:cs="Arial"/>
        </w:rPr>
        <w:t xml:space="preserve"> Literature</w:t>
      </w:r>
      <w:r w:rsidR="00E34061">
        <w:rPr>
          <w:rFonts w:ascii="Arial" w:hAnsi="Arial" w:cs="Arial"/>
        </w:rPr>
        <w:tab/>
      </w:r>
      <w:r w:rsidR="00E34061">
        <w:rPr>
          <w:rFonts w:ascii="Arial" w:hAnsi="Arial" w:cs="Arial"/>
        </w:rPr>
        <w:tab/>
      </w:r>
      <w:r w:rsidR="00E34061">
        <w:rPr>
          <w:rFonts w:ascii="Arial" w:hAnsi="Arial" w:cs="Arial"/>
        </w:rPr>
        <w:tab/>
      </w:r>
      <w:r w:rsidR="00344FD5">
        <w:rPr>
          <w:rFonts w:ascii="Arial" w:hAnsi="Arial" w:cs="Arial"/>
        </w:rPr>
        <w:t xml:space="preserve">Reading: </w:t>
      </w:r>
      <w:r w:rsidR="00E34061">
        <w:rPr>
          <w:rFonts w:ascii="Arial" w:hAnsi="Arial" w:cs="Arial"/>
        </w:rPr>
        <w:t>For Information</w:t>
      </w:r>
    </w:p>
    <w:p w14:paraId="7FA52BA1" w14:textId="77777777" w:rsidR="00A61639" w:rsidRPr="005769F7" w:rsidRDefault="00A61639" w:rsidP="00A61639">
      <w:pPr>
        <w:rPr>
          <w:rFonts w:ascii="Arial" w:hAnsi="Arial" w:cs="Arial"/>
          <w:b/>
        </w:rPr>
      </w:pPr>
      <w:r>
        <w:rPr>
          <w:rFonts w:ascii="Arial" w:hAnsi="Arial" w:cs="Arial"/>
        </w:rPr>
        <w:t>ELA.Literacy-RL.9-10.</w:t>
      </w:r>
      <w:r w:rsidRPr="00A61639">
        <w:rPr>
          <w:rFonts w:ascii="Arial" w:hAnsi="Arial" w:cs="Arial"/>
        </w:rPr>
        <w:t xml:space="preserve">1 </w:t>
      </w:r>
      <w:r w:rsidR="005769F7">
        <w:rPr>
          <w:rFonts w:ascii="Arial" w:hAnsi="Arial" w:cs="Arial"/>
        </w:rPr>
        <w:tab/>
      </w:r>
      <w:r w:rsidR="005769F7">
        <w:rPr>
          <w:rFonts w:ascii="Arial" w:hAnsi="Arial" w:cs="Arial"/>
        </w:rPr>
        <w:tab/>
        <w:t>ELA.Literacy-RI</w:t>
      </w:r>
      <w:r w:rsidR="005769F7">
        <w:rPr>
          <w:rFonts w:ascii="Arial" w:hAnsi="Arial" w:cs="Arial"/>
        </w:rPr>
        <w:t>.9-10.</w:t>
      </w:r>
      <w:r w:rsidR="005769F7">
        <w:rPr>
          <w:rFonts w:ascii="Arial" w:hAnsi="Arial" w:cs="Arial"/>
        </w:rPr>
        <w:t>2</w:t>
      </w:r>
    </w:p>
    <w:p w14:paraId="7E87C84E" w14:textId="77777777" w:rsidR="00A61639" w:rsidRDefault="00A61639" w:rsidP="00A61639">
      <w:pPr>
        <w:rPr>
          <w:rFonts w:ascii="Arial" w:hAnsi="Arial" w:cs="Arial"/>
        </w:rPr>
      </w:pPr>
      <w:r>
        <w:rPr>
          <w:rFonts w:ascii="Arial" w:hAnsi="Arial" w:cs="Arial"/>
        </w:rPr>
        <w:t>ELA.Literacy-RL.9-</w:t>
      </w:r>
      <w:proofErr w:type="gramStart"/>
      <w:r>
        <w:rPr>
          <w:rFonts w:ascii="Arial" w:hAnsi="Arial" w:cs="Arial"/>
        </w:rPr>
        <w:t>10.</w:t>
      </w:r>
      <w:r>
        <w:rPr>
          <w:rFonts w:ascii="Arial" w:hAnsi="Arial" w:cs="Arial"/>
        </w:rPr>
        <w:t>2</w:t>
      </w:r>
      <w:r w:rsidR="005769F7">
        <w:rPr>
          <w:rFonts w:ascii="Arial" w:hAnsi="Arial" w:cs="Arial"/>
        </w:rPr>
        <w:tab/>
      </w:r>
      <w:r w:rsidR="005769F7">
        <w:rPr>
          <w:rFonts w:ascii="Arial" w:hAnsi="Arial" w:cs="Arial"/>
        </w:rPr>
        <w:tab/>
      </w:r>
      <w:r w:rsidR="005769F7">
        <w:rPr>
          <w:rFonts w:ascii="Arial" w:hAnsi="Arial" w:cs="Arial"/>
        </w:rPr>
        <w:t>ELA.Literacy</w:t>
      </w:r>
      <w:proofErr w:type="gramEnd"/>
      <w:r w:rsidR="005769F7">
        <w:rPr>
          <w:rFonts w:ascii="Arial" w:hAnsi="Arial" w:cs="Arial"/>
        </w:rPr>
        <w:t>-RI.9-10.</w:t>
      </w:r>
      <w:r w:rsidR="005769F7">
        <w:rPr>
          <w:rFonts w:ascii="Arial" w:hAnsi="Arial" w:cs="Arial"/>
        </w:rPr>
        <w:t>3</w:t>
      </w:r>
    </w:p>
    <w:p w14:paraId="3A1C4C40" w14:textId="77777777" w:rsidR="005769F7" w:rsidRDefault="005769F7" w:rsidP="005769F7">
      <w:pPr>
        <w:rPr>
          <w:rFonts w:ascii="Arial" w:hAnsi="Arial" w:cs="Arial"/>
        </w:rPr>
      </w:pPr>
      <w:r>
        <w:rPr>
          <w:rFonts w:ascii="Arial" w:hAnsi="Arial" w:cs="Arial"/>
        </w:rPr>
        <w:t>ELA.Literacy-RL.9-</w:t>
      </w:r>
      <w:proofErr w:type="gramStart"/>
      <w:r>
        <w:rPr>
          <w:rFonts w:ascii="Arial" w:hAnsi="Arial" w:cs="Arial"/>
        </w:rPr>
        <w:t>10.</w:t>
      </w:r>
      <w:r>
        <w:rPr>
          <w:rFonts w:ascii="Arial" w:hAnsi="Arial" w:cs="Arial"/>
        </w:rPr>
        <w:t>3</w:t>
      </w:r>
      <w:r>
        <w:rPr>
          <w:rFonts w:ascii="Arial" w:hAnsi="Arial" w:cs="Arial"/>
        </w:rPr>
        <w:tab/>
      </w:r>
      <w:r>
        <w:rPr>
          <w:rFonts w:ascii="Arial" w:hAnsi="Arial" w:cs="Arial"/>
        </w:rPr>
        <w:tab/>
      </w:r>
      <w:r>
        <w:rPr>
          <w:rFonts w:ascii="Arial" w:hAnsi="Arial" w:cs="Arial"/>
        </w:rPr>
        <w:t>ELA.Literacy</w:t>
      </w:r>
      <w:proofErr w:type="gramEnd"/>
      <w:r>
        <w:rPr>
          <w:rFonts w:ascii="Arial" w:hAnsi="Arial" w:cs="Arial"/>
        </w:rPr>
        <w:t>-RI.9-10.</w:t>
      </w:r>
      <w:r>
        <w:rPr>
          <w:rFonts w:ascii="Arial" w:hAnsi="Arial" w:cs="Arial"/>
        </w:rPr>
        <w:t>4</w:t>
      </w:r>
      <w:r w:rsidRPr="005769F7">
        <w:rPr>
          <w:rFonts w:ascii="Arial" w:hAnsi="Arial" w:cs="Arial"/>
        </w:rPr>
        <w:t xml:space="preserve"> </w:t>
      </w:r>
    </w:p>
    <w:p w14:paraId="6AA60D16" w14:textId="77777777" w:rsidR="005769F7" w:rsidRDefault="005769F7" w:rsidP="005769F7">
      <w:pPr>
        <w:rPr>
          <w:rFonts w:ascii="Arial" w:hAnsi="Arial" w:cs="Arial"/>
          <w:b/>
        </w:rPr>
      </w:pPr>
      <w:r>
        <w:rPr>
          <w:rFonts w:ascii="Arial" w:hAnsi="Arial" w:cs="Arial"/>
        </w:rPr>
        <w:t>ELA.Literacy-RL.9-</w:t>
      </w:r>
      <w:proofErr w:type="gramStart"/>
      <w:r>
        <w:rPr>
          <w:rFonts w:ascii="Arial" w:hAnsi="Arial" w:cs="Arial"/>
        </w:rPr>
        <w:t>10.</w:t>
      </w:r>
      <w:r>
        <w:rPr>
          <w:rFonts w:ascii="Arial" w:hAnsi="Arial" w:cs="Arial"/>
        </w:rPr>
        <w:t>4</w:t>
      </w:r>
      <w:r>
        <w:rPr>
          <w:rFonts w:ascii="Arial" w:hAnsi="Arial" w:cs="Arial"/>
        </w:rPr>
        <w:tab/>
      </w:r>
      <w:r>
        <w:rPr>
          <w:rFonts w:ascii="Arial" w:hAnsi="Arial" w:cs="Arial"/>
        </w:rPr>
        <w:tab/>
      </w:r>
      <w:r>
        <w:rPr>
          <w:rFonts w:ascii="Arial" w:hAnsi="Arial" w:cs="Arial"/>
        </w:rPr>
        <w:t>ELA.Literacy</w:t>
      </w:r>
      <w:proofErr w:type="gramEnd"/>
      <w:r>
        <w:rPr>
          <w:rFonts w:ascii="Arial" w:hAnsi="Arial" w:cs="Arial"/>
        </w:rPr>
        <w:t>-RI.9-10.</w:t>
      </w:r>
      <w:r>
        <w:rPr>
          <w:rFonts w:ascii="Arial" w:hAnsi="Arial" w:cs="Arial"/>
        </w:rPr>
        <w:t>6</w:t>
      </w:r>
    </w:p>
    <w:p w14:paraId="7F50FD06" w14:textId="77777777" w:rsidR="005769F7" w:rsidRDefault="005769F7" w:rsidP="005769F7">
      <w:pPr>
        <w:rPr>
          <w:rFonts w:ascii="Arial" w:hAnsi="Arial" w:cs="Arial"/>
        </w:rPr>
      </w:pPr>
      <w:r>
        <w:rPr>
          <w:rFonts w:ascii="Arial" w:hAnsi="Arial" w:cs="Arial"/>
        </w:rPr>
        <w:t>ELA.Literacy-RL.9-</w:t>
      </w:r>
      <w:proofErr w:type="gramStart"/>
      <w:r>
        <w:rPr>
          <w:rFonts w:ascii="Arial" w:hAnsi="Arial" w:cs="Arial"/>
        </w:rPr>
        <w:t>10.</w:t>
      </w:r>
      <w:r>
        <w:rPr>
          <w:rFonts w:ascii="Arial" w:hAnsi="Arial" w:cs="Arial"/>
        </w:rPr>
        <w:t>5</w:t>
      </w:r>
      <w:r>
        <w:rPr>
          <w:rFonts w:ascii="Arial" w:hAnsi="Arial" w:cs="Arial"/>
        </w:rPr>
        <w:tab/>
      </w:r>
      <w:r>
        <w:rPr>
          <w:rFonts w:ascii="Arial" w:hAnsi="Arial" w:cs="Arial"/>
        </w:rPr>
        <w:tab/>
      </w:r>
      <w:r>
        <w:rPr>
          <w:rFonts w:ascii="Arial" w:hAnsi="Arial" w:cs="Arial"/>
        </w:rPr>
        <w:t>ELA.Literacy</w:t>
      </w:r>
      <w:proofErr w:type="gramEnd"/>
      <w:r>
        <w:rPr>
          <w:rFonts w:ascii="Arial" w:hAnsi="Arial" w:cs="Arial"/>
        </w:rPr>
        <w:t>-RI.9-10.</w:t>
      </w:r>
      <w:r>
        <w:rPr>
          <w:rFonts w:ascii="Arial" w:hAnsi="Arial" w:cs="Arial"/>
        </w:rPr>
        <w:t>9</w:t>
      </w:r>
    </w:p>
    <w:p w14:paraId="6107CEEE" w14:textId="77777777" w:rsidR="005769F7" w:rsidRDefault="005769F7" w:rsidP="005769F7">
      <w:pPr>
        <w:rPr>
          <w:rFonts w:ascii="Arial" w:hAnsi="Arial" w:cs="Arial"/>
        </w:rPr>
      </w:pPr>
      <w:r>
        <w:rPr>
          <w:rFonts w:ascii="Arial" w:hAnsi="Arial" w:cs="Arial"/>
        </w:rPr>
        <w:t>ELA.Literacy-RL.9-</w:t>
      </w:r>
      <w:proofErr w:type="gramStart"/>
      <w:r>
        <w:rPr>
          <w:rFonts w:ascii="Arial" w:hAnsi="Arial" w:cs="Arial"/>
        </w:rPr>
        <w:t>10.</w:t>
      </w:r>
      <w:r>
        <w:rPr>
          <w:rFonts w:ascii="Arial" w:hAnsi="Arial" w:cs="Arial"/>
        </w:rPr>
        <w:t>7</w:t>
      </w:r>
      <w:r w:rsidR="00E34061">
        <w:rPr>
          <w:rFonts w:ascii="Arial" w:hAnsi="Arial" w:cs="Arial"/>
        </w:rPr>
        <w:tab/>
      </w:r>
      <w:r w:rsidR="00E34061">
        <w:rPr>
          <w:rFonts w:ascii="Arial" w:hAnsi="Arial" w:cs="Arial"/>
        </w:rPr>
        <w:tab/>
      </w:r>
      <w:r w:rsidR="00E34061">
        <w:rPr>
          <w:rFonts w:ascii="Arial" w:hAnsi="Arial" w:cs="Arial"/>
        </w:rPr>
        <w:t>ELA.Literacy</w:t>
      </w:r>
      <w:proofErr w:type="gramEnd"/>
      <w:r w:rsidR="00E34061">
        <w:rPr>
          <w:rFonts w:ascii="Arial" w:hAnsi="Arial" w:cs="Arial"/>
        </w:rPr>
        <w:t>-RI.9-10.</w:t>
      </w:r>
      <w:r w:rsidR="00E34061">
        <w:rPr>
          <w:rFonts w:ascii="Arial" w:hAnsi="Arial" w:cs="Arial"/>
        </w:rPr>
        <w:t>10</w:t>
      </w:r>
    </w:p>
    <w:p w14:paraId="039A7521" w14:textId="77777777" w:rsidR="00E34061" w:rsidRDefault="00E34061" w:rsidP="005769F7">
      <w:pPr>
        <w:rPr>
          <w:rFonts w:ascii="Arial" w:hAnsi="Arial" w:cs="Arial"/>
        </w:rPr>
      </w:pPr>
    </w:p>
    <w:p w14:paraId="578C1F58" w14:textId="77777777" w:rsidR="00E34061" w:rsidRDefault="00E34061" w:rsidP="005769F7">
      <w:pPr>
        <w:rPr>
          <w:rFonts w:ascii="Arial" w:hAnsi="Arial" w:cs="Arial"/>
        </w:rPr>
      </w:pPr>
      <w:r>
        <w:rPr>
          <w:rFonts w:ascii="Arial" w:hAnsi="Arial" w:cs="Arial"/>
        </w:rPr>
        <w:t>Writing:</w:t>
      </w:r>
      <w:r>
        <w:rPr>
          <w:rFonts w:ascii="Arial" w:hAnsi="Arial" w:cs="Arial"/>
        </w:rPr>
        <w:tab/>
      </w:r>
      <w:r>
        <w:rPr>
          <w:rFonts w:ascii="Arial" w:hAnsi="Arial" w:cs="Arial"/>
        </w:rPr>
        <w:tab/>
      </w:r>
      <w:r>
        <w:rPr>
          <w:rFonts w:ascii="Arial" w:hAnsi="Arial" w:cs="Arial"/>
        </w:rPr>
        <w:tab/>
      </w:r>
      <w:r>
        <w:rPr>
          <w:rFonts w:ascii="Arial" w:hAnsi="Arial" w:cs="Arial"/>
        </w:rPr>
        <w:tab/>
        <w:t>Speaking &amp; Listening</w:t>
      </w:r>
      <w:r w:rsidR="00344FD5">
        <w:rPr>
          <w:rFonts w:ascii="Arial" w:hAnsi="Arial" w:cs="Arial"/>
        </w:rPr>
        <w:t>:</w:t>
      </w:r>
    </w:p>
    <w:p w14:paraId="359B6130" w14:textId="77777777" w:rsidR="00E34061" w:rsidRDefault="00E34061" w:rsidP="005769F7">
      <w:pPr>
        <w:rPr>
          <w:rFonts w:ascii="Arial" w:hAnsi="Arial" w:cs="Arial"/>
        </w:rPr>
      </w:pPr>
      <w:r>
        <w:rPr>
          <w:rFonts w:ascii="Arial" w:hAnsi="Arial" w:cs="Arial"/>
        </w:rPr>
        <w:t>ELA.Literacy-WHST.9-</w:t>
      </w:r>
      <w:proofErr w:type="gramStart"/>
      <w:r>
        <w:rPr>
          <w:rFonts w:ascii="Arial" w:hAnsi="Arial" w:cs="Arial"/>
        </w:rPr>
        <w:t>10.2</w:t>
      </w:r>
      <w:r>
        <w:rPr>
          <w:rFonts w:ascii="Arial" w:hAnsi="Arial" w:cs="Arial"/>
        </w:rPr>
        <w:tab/>
      </w:r>
      <w:r>
        <w:rPr>
          <w:rFonts w:ascii="Arial" w:hAnsi="Arial" w:cs="Arial"/>
        </w:rPr>
        <w:t>ELA.Literacy</w:t>
      </w:r>
      <w:proofErr w:type="gramEnd"/>
      <w:r>
        <w:rPr>
          <w:rFonts w:ascii="Arial" w:hAnsi="Arial" w:cs="Arial"/>
        </w:rPr>
        <w:t>-SL.9-10.1</w:t>
      </w:r>
    </w:p>
    <w:p w14:paraId="24EC4FB2" w14:textId="77777777" w:rsidR="00E34061" w:rsidRDefault="00E34061" w:rsidP="005769F7">
      <w:pPr>
        <w:rPr>
          <w:rFonts w:ascii="Arial" w:hAnsi="Arial" w:cs="Arial"/>
        </w:rPr>
      </w:pPr>
      <w:r>
        <w:rPr>
          <w:rFonts w:ascii="Arial" w:hAnsi="Arial" w:cs="Arial"/>
        </w:rPr>
        <w:t>ELA.Literacy</w:t>
      </w:r>
      <w:r>
        <w:rPr>
          <w:rFonts w:ascii="Arial" w:hAnsi="Arial" w:cs="Arial"/>
        </w:rPr>
        <w:t>-WHST.9-</w:t>
      </w:r>
      <w:proofErr w:type="gramStart"/>
      <w:r>
        <w:rPr>
          <w:rFonts w:ascii="Arial" w:hAnsi="Arial" w:cs="Arial"/>
        </w:rPr>
        <w:t>10.4</w:t>
      </w:r>
      <w:r w:rsidR="00344FD5">
        <w:rPr>
          <w:rFonts w:ascii="Arial" w:hAnsi="Arial" w:cs="Arial"/>
        </w:rPr>
        <w:tab/>
      </w:r>
      <w:r w:rsidR="00344FD5">
        <w:rPr>
          <w:rFonts w:ascii="Arial" w:hAnsi="Arial" w:cs="Arial"/>
        </w:rPr>
        <w:t>ELA.Literacy</w:t>
      </w:r>
      <w:proofErr w:type="gramEnd"/>
      <w:r w:rsidR="00344FD5">
        <w:rPr>
          <w:rFonts w:ascii="Arial" w:hAnsi="Arial" w:cs="Arial"/>
        </w:rPr>
        <w:t>-SL</w:t>
      </w:r>
      <w:r w:rsidR="00344FD5">
        <w:rPr>
          <w:rFonts w:ascii="Arial" w:hAnsi="Arial" w:cs="Arial"/>
        </w:rPr>
        <w:t>.9-10.2</w:t>
      </w:r>
      <w:r w:rsidR="00344FD5">
        <w:rPr>
          <w:rFonts w:ascii="Arial" w:hAnsi="Arial" w:cs="Arial"/>
        </w:rPr>
        <w:tab/>
      </w:r>
    </w:p>
    <w:p w14:paraId="18BA30AA" w14:textId="77777777" w:rsidR="00E34061" w:rsidRDefault="00E34061" w:rsidP="00E34061">
      <w:pPr>
        <w:rPr>
          <w:rFonts w:ascii="Arial" w:hAnsi="Arial" w:cs="Arial"/>
        </w:rPr>
      </w:pPr>
      <w:r>
        <w:rPr>
          <w:rFonts w:ascii="Arial" w:hAnsi="Arial" w:cs="Arial"/>
        </w:rPr>
        <w:t>ELA.Literacy</w:t>
      </w:r>
      <w:r>
        <w:rPr>
          <w:rFonts w:ascii="Arial" w:hAnsi="Arial" w:cs="Arial"/>
        </w:rPr>
        <w:t>-WHST.9-</w:t>
      </w:r>
      <w:proofErr w:type="gramStart"/>
      <w:r>
        <w:rPr>
          <w:rFonts w:ascii="Arial" w:hAnsi="Arial" w:cs="Arial"/>
        </w:rPr>
        <w:t>10.5</w:t>
      </w:r>
      <w:r w:rsidR="00344FD5">
        <w:rPr>
          <w:rFonts w:ascii="Arial" w:hAnsi="Arial" w:cs="Arial"/>
        </w:rPr>
        <w:tab/>
      </w:r>
      <w:r w:rsidR="00344FD5">
        <w:rPr>
          <w:rFonts w:ascii="Arial" w:hAnsi="Arial" w:cs="Arial"/>
        </w:rPr>
        <w:t>ELA.Literacy</w:t>
      </w:r>
      <w:proofErr w:type="gramEnd"/>
      <w:r w:rsidR="00344FD5">
        <w:rPr>
          <w:rFonts w:ascii="Arial" w:hAnsi="Arial" w:cs="Arial"/>
        </w:rPr>
        <w:t>-SL</w:t>
      </w:r>
      <w:r w:rsidR="00344FD5">
        <w:rPr>
          <w:rFonts w:ascii="Arial" w:hAnsi="Arial" w:cs="Arial"/>
        </w:rPr>
        <w:t>.9-10.4</w:t>
      </w:r>
      <w:r w:rsidRPr="00E34061">
        <w:rPr>
          <w:rFonts w:ascii="Arial" w:hAnsi="Arial" w:cs="Arial"/>
        </w:rPr>
        <w:t xml:space="preserve"> </w:t>
      </w:r>
    </w:p>
    <w:p w14:paraId="39E9AACC" w14:textId="77777777" w:rsidR="00E34061" w:rsidRDefault="00E34061" w:rsidP="00E34061">
      <w:pPr>
        <w:rPr>
          <w:rFonts w:ascii="Arial" w:hAnsi="Arial" w:cs="Arial"/>
        </w:rPr>
      </w:pPr>
      <w:r>
        <w:rPr>
          <w:rFonts w:ascii="Arial" w:hAnsi="Arial" w:cs="Arial"/>
        </w:rPr>
        <w:t>ELA.Literacy</w:t>
      </w:r>
      <w:r>
        <w:rPr>
          <w:rFonts w:ascii="Arial" w:hAnsi="Arial" w:cs="Arial"/>
        </w:rPr>
        <w:t>-WHST.9-</w:t>
      </w:r>
      <w:proofErr w:type="gramStart"/>
      <w:r>
        <w:rPr>
          <w:rFonts w:ascii="Arial" w:hAnsi="Arial" w:cs="Arial"/>
        </w:rPr>
        <w:t>10.6</w:t>
      </w:r>
      <w:r w:rsidR="00344FD5">
        <w:rPr>
          <w:rFonts w:ascii="Arial" w:hAnsi="Arial" w:cs="Arial"/>
        </w:rPr>
        <w:tab/>
      </w:r>
      <w:r w:rsidR="00344FD5">
        <w:rPr>
          <w:rFonts w:ascii="Arial" w:hAnsi="Arial" w:cs="Arial"/>
        </w:rPr>
        <w:t>ELA.Literacy</w:t>
      </w:r>
      <w:proofErr w:type="gramEnd"/>
      <w:r w:rsidR="00344FD5">
        <w:rPr>
          <w:rFonts w:ascii="Arial" w:hAnsi="Arial" w:cs="Arial"/>
        </w:rPr>
        <w:t>-SL</w:t>
      </w:r>
      <w:r w:rsidR="00344FD5">
        <w:rPr>
          <w:rFonts w:ascii="Arial" w:hAnsi="Arial" w:cs="Arial"/>
        </w:rPr>
        <w:t>.9-10.5</w:t>
      </w:r>
    </w:p>
    <w:p w14:paraId="544A210F" w14:textId="77777777" w:rsidR="00E34061" w:rsidRDefault="00E34061" w:rsidP="00E34061">
      <w:pPr>
        <w:rPr>
          <w:rFonts w:ascii="Arial" w:hAnsi="Arial" w:cs="Arial"/>
        </w:rPr>
      </w:pPr>
      <w:r>
        <w:rPr>
          <w:rFonts w:ascii="Arial" w:hAnsi="Arial" w:cs="Arial"/>
        </w:rPr>
        <w:t>ELA.Literacy</w:t>
      </w:r>
      <w:r>
        <w:rPr>
          <w:rFonts w:ascii="Arial" w:hAnsi="Arial" w:cs="Arial"/>
        </w:rPr>
        <w:t>-WHST.9-</w:t>
      </w:r>
      <w:proofErr w:type="gramStart"/>
      <w:r>
        <w:rPr>
          <w:rFonts w:ascii="Arial" w:hAnsi="Arial" w:cs="Arial"/>
        </w:rPr>
        <w:t>10.10</w:t>
      </w:r>
      <w:r w:rsidR="00344FD5">
        <w:rPr>
          <w:rFonts w:ascii="Arial" w:hAnsi="Arial" w:cs="Arial"/>
        </w:rPr>
        <w:tab/>
      </w:r>
      <w:r w:rsidR="00344FD5">
        <w:rPr>
          <w:rFonts w:ascii="Arial" w:hAnsi="Arial" w:cs="Arial"/>
        </w:rPr>
        <w:t>ELA.Literacy</w:t>
      </w:r>
      <w:proofErr w:type="gramEnd"/>
      <w:r w:rsidR="00344FD5">
        <w:rPr>
          <w:rFonts w:ascii="Arial" w:hAnsi="Arial" w:cs="Arial"/>
        </w:rPr>
        <w:t>-SL</w:t>
      </w:r>
      <w:r w:rsidR="00344FD5">
        <w:rPr>
          <w:rFonts w:ascii="Arial" w:hAnsi="Arial" w:cs="Arial"/>
        </w:rPr>
        <w:t>.9-10.6</w:t>
      </w:r>
    </w:p>
    <w:p w14:paraId="3AE32B32" w14:textId="77777777" w:rsidR="00344FD5" w:rsidRDefault="00344FD5" w:rsidP="00E34061">
      <w:pPr>
        <w:rPr>
          <w:rFonts w:ascii="Arial" w:hAnsi="Arial" w:cs="Arial"/>
        </w:rPr>
      </w:pPr>
    </w:p>
    <w:p w14:paraId="37FCE279" w14:textId="77777777" w:rsidR="00344FD5" w:rsidRDefault="00344FD5" w:rsidP="00E34061">
      <w:pPr>
        <w:rPr>
          <w:rFonts w:ascii="Arial" w:hAnsi="Arial" w:cs="Arial"/>
        </w:rPr>
      </w:pPr>
      <w:bookmarkStart w:id="0" w:name="_GoBack"/>
      <w:bookmarkEnd w:id="0"/>
    </w:p>
    <w:p w14:paraId="7B891678" w14:textId="77777777" w:rsidR="00344FD5" w:rsidRDefault="00344FD5" w:rsidP="00E34061">
      <w:pPr>
        <w:rPr>
          <w:rFonts w:ascii="Arial" w:hAnsi="Arial" w:cs="Arial"/>
        </w:rPr>
      </w:pPr>
    </w:p>
    <w:p w14:paraId="552FE39E" w14:textId="77777777" w:rsidR="00E34061" w:rsidRDefault="00E34061" w:rsidP="005769F7">
      <w:pPr>
        <w:rPr>
          <w:rFonts w:ascii="Arial" w:hAnsi="Arial" w:cs="Arial"/>
        </w:rPr>
      </w:pPr>
    </w:p>
    <w:p w14:paraId="293BFF23" w14:textId="77777777" w:rsidR="00E34061" w:rsidRDefault="00E34061" w:rsidP="005769F7">
      <w:pPr>
        <w:rPr>
          <w:rFonts w:ascii="Arial" w:hAnsi="Arial" w:cs="Arial"/>
        </w:rPr>
      </w:pPr>
    </w:p>
    <w:p w14:paraId="7DB7BA47" w14:textId="77777777" w:rsidR="00E34061" w:rsidRDefault="00E34061" w:rsidP="005769F7">
      <w:pPr>
        <w:rPr>
          <w:rFonts w:ascii="Arial" w:hAnsi="Arial" w:cs="Arial"/>
        </w:rPr>
      </w:pPr>
    </w:p>
    <w:p w14:paraId="0C722A76" w14:textId="77777777" w:rsidR="005769F7" w:rsidRDefault="005769F7" w:rsidP="005769F7">
      <w:pPr>
        <w:rPr>
          <w:rFonts w:ascii="Arial" w:hAnsi="Arial" w:cs="Arial"/>
          <w:b/>
        </w:rPr>
      </w:pPr>
    </w:p>
    <w:p w14:paraId="12D39D4E" w14:textId="77777777" w:rsidR="005769F7" w:rsidRDefault="005769F7" w:rsidP="005769F7">
      <w:pPr>
        <w:rPr>
          <w:rFonts w:ascii="Arial" w:hAnsi="Arial" w:cs="Arial"/>
        </w:rPr>
      </w:pPr>
    </w:p>
    <w:p w14:paraId="5B4661CC" w14:textId="77777777" w:rsidR="005769F7" w:rsidRDefault="005769F7" w:rsidP="005769F7">
      <w:pPr>
        <w:rPr>
          <w:rFonts w:ascii="Arial" w:hAnsi="Arial" w:cs="Arial"/>
          <w:b/>
        </w:rPr>
      </w:pPr>
    </w:p>
    <w:p w14:paraId="3622AC3F" w14:textId="77777777" w:rsidR="005769F7" w:rsidRDefault="005769F7" w:rsidP="005769F7">
      <w:pPr>
        <w:rPr>
          <w:rFonts w:ascii="Arial" w:hAnsi="Arial" w:cs="Arial"/>
        </w:rPr>
      </w:pPr>
    </w:p>
    <w:p w14:paraId="6B36BE42" w14:textId="77777777" w:rsidR="005769F7" w:rsidRDefault="005769F7" w:rsidP="005769F7">
      <w:pPr>
        <w:rPr>
          <w:rFonts w:ascii="Arial" w:hAnsi="Arial" w:cs="Arial"/>
          <w:b/>
        </w:rPr>
      </w:pPr>
    </w:p>
    <w:p w14:paraId="2E2DCDDB" w14:textId="77777777" w:rsidR="005769F7" w:rsidRDefault="005769F7" w:rsidP="00A61639">
      <w:pPr>
        <w:rPr>
          <w:rFonts w:ascii="Arial" w:hAnsi="Arial" w:cs="Arial"/>
          <w:b/>
        </w:rPr>
      </w:pPr>
    </w:p>
    <w:p w14:paraId="2E3F2958" w14:textId="77777777" w:rsidR="006B4145" w:rsidRDefault="006B4145" w:rsidP="00E20D6F">
      <w:pPr>
        <w:rPr>
          <w:rFonts w:ascii="Arial" w:hAnsi="Arial" w:cs="Arial"/>
        </w:rPr>
      </w:pPr>
    </w:p>
    <w:p w14:paraId="4821E631" w14:textId="77777777" w:rsidR="00A61639" w:rsidRDefault="00A61639" w:rsidP="00E20D6F">
      <w:pPr>
        <w:rPr>
          <w:rFonts w:ascii="Arial" w:hAnsi="Arial" w:cs="Arial"/>
          <w:b/>
        </w:rPr>
      </w:pPr>
    </w:p>
    <w:p w14:paraId="5788BBBE" w14:textId="77777777" w:rsidR="006B4145" w:rsidRPr="006B4145" w:rsidRDefault="006B4145" w:rsidP="00E20D6F">
      <w:pPr>
        <w:rPr>
          <w:rFonts w:ascii="Arial" w:hAnsi="Arial" w:cs="Arial"/>
          <w:b/>
        </w:rPr>
      </w:pPr>
    </w:p>
    <w:sectPr w:rsidR="006B4145" w:rsidRPr="006B4145" w:rsidSect="00D77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977AC"/>
    <w:multiLevelType w:val="hybridMultilevel"/>
    <w:tmpl w:val="BF7E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F"/>
    <w:rsid w:val="00303636"/>
    <w:rsid w:val="00344FD5"/>
    <w:rsid w:val="004156FF"/>
    <w:rsid w:val="004F7C13"/>
    <w:rsid w:val="005769F7"/>
    <w:rsid w:val="00600063"/>
    <w:rsid w:val="006B4145"/>
    <w:rsid w:val="007C6AB0"/>
    <w:rsid w:val="008676CC"/>
    <w:rsid w:val="008847E8"/>
    <w:rsid w:val="00892DF9"/>
    <w:rsid w:val="00A44B34"/>
    <w:rsid w:val="00A61639"/>
    <w:rsid w:val="00AD2CCE"/>
    <w:rsid w:val="00AE5443"/>
    <w:rsid w:val="00AE7FBB"/>
    <w:rsid w:val="00D77000"/>
    <w:rsid w:val="00E20D6F"/>
    <w:rsid w:val="00E34061"/>
    <w:rsid w:val="00E5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E65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AB0"/>
    <w:rPr>
      <w:color w:val="0563C1" w:themeColor="hyperlink"/>
      <w:u w:val="single"/>
    </w:rPr>
  </w:style>
  <w:style w:type="paragraph" w:styleId="ListParagraph">
    <w:name w:val="List Paragraph"/>
    <w:basedOn w:val="Normal"/>
    <w:uiPriority w:val="34"/>
    <w:qFormat/>
    <w:rsid w:val="006B4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ientificamerican.com/citizen-science/whats-invasiv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971</Words>
  <Characters>5540</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2016-08-18T14:04:00Z</dcterms:created>
  <dcterms:modified xsi:type="dcterms:W3CDTF">2016-08-18T17:17:00Z</dcterms:modified>
</cp:coreProperties>
</file>